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6F2EF582" w:rsidR="0001223C" w:rsidRPr="008A4397" w:rsidRDefault="008A4397" w:rsidP="0001223C">
            <w:pPr>
              <w:rPr>
                <w:sz w:val="22"/>
              </w:rPr>
            </w:pPr>
            <w:r w:rsidRPr="008A4397">
              <w:rPr>
                <w:bCs/>
                <w:sz w:val="22"/>
              </w:rPr>
              <w:t>RGV 410005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1D2F2AB2" w:rsidR="0001223C" w:rsidRPr="008A4397" w:rsidRDefault="008A4397" w:rsidP="0001223C">
            <w:bookmarkStart w:id="0" w:name="_GoBack"/>
            <w:r w:rsidRPr="008A4397">
              <w:rPr>
                <w:bCs/>
              </w:rPr>
              <w:t>Conservação de Recursos Genéticos Vegetais</w:t>
            </w:r>
            <w:bookmarkEnd w:id="0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10B5E6E1" w:rsidR="0001223C" w:rsidRPr="00985CDF" w:rsidRDefault="0001223C" w:rsidP="0001223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030CA3FD" w:rsidR="0001223C" w:rsidRPr="00985CDF" w:rsidRDefault="0001223C" w:rsidP="0001223C">
            <w:pPr>
              <w:jc w:val="center"/>
            </w:pPr>
          </w:p>
        </w:tc>
      </w:tr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F30B9E" w14:textId="77777777" w:rsidR="008A4397" w:rsidRPr="008A4397" w:rsidRDefault="008A4397" w:rsidP="008A4397">
            <w:r w:rsidRPr="008A4397">
              <w:t>Miguel Pedro Guerra</w:t>
            </w:r>
          </w:p>
          <w:p w14:paraId="3E11696C" w14:textId="77777777" w:rsidR="005F2019" w:rsidRDefault="008A4397" w:rsidP="0001223C">
            <w:r w:rsidRPr="008A4397">
              <w:t>Rubens Onofre Nodari</w:t>
            </w:r>
          </w:p>
          <w:p w14:paraId="4CA823DB" w14:textId="3BDD9106" w:rsidR="008A4397" w:rsidRPr="00A31373" w:rsidRDefault="008A4397" w:rsidP="0001223C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8F8" w14:textId="77777777" w:rsidR="008A4397" w:rsidRPr="008A4397" w:rsidRDefault="008A4397" w:rsidP="008A4397">
            <w:r w:rsidRPr="008A4397">
              <w:t xml:space="preserve">O estado da Biodiversidade, avaliação ecossistêmica, hotspots e Índice Planeta Vivo. Ameaças à Biodiversidade.  Convenção sobre Diversidade Biológica e acordos derivados. Políticas de conservação e uso e tratados internacionais. Origem, domesticação, uso e conservação de RGVs. Métodos de conservação de germoplasma.  Sistemas de unidades de conservação. Conservação in vitro. Políticas de preservação, conservação e utilização de recursos genéticos. Projetos de conservação. </w:t>
            </w:r>
          </w:p>
          <w:p w14:paraId="6D000549" w14:textId="059AD8B2" w:rsidR="0001223C" w:rsidRPr="00985CDF" w:rsidRDefault="0001223C" w:rsidP="00E6351D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259EFD02" w:rsidR="0001223C" w:rsidRPr="00AE22E2" w:rsidRDefault="008A4397" w:rsidP="006F1A56">
            <w:pPr>
              <w:pStyle w:val="Ttulodetabel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A6603">
              <w:rPr>
                <w:rFonts w:ascii="Verdana" w:hAnsi="Verdana"/>
              </w:rPr>
              <w:t xml:space="preserve">Apresentar, </w:t>
            </w:r>
            <w:r>
              <w:rPr>
                <w:rFonts w:ascii="Verdana" w:hAnsi="Verdana"/>
              </w:rPr>
              <w:t xml:space="preserve">analisar e </w:t>
            </w:r>
            <w:r w:rsidRPr="009A6603">
              <w:rPr>
                <w:rFonts w:ascii="Verdana" w:hAnsi="Verdana"/>
              </w:rPr>
              <w:t>discutir os princípios e estratégias de conservação e uso sustentável dos recursos genéticos vegetais.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B54D0" w14:textId="5DEBFE95" w:rsidR="008A4397" w:rsidRPr="008A4397" w:rsidRDefault="008A4397" w:rsidP="008A4397">
            <w:pPr>
              <w:spacing w:line="276" w:lineRule="auto"/>
            </w:pPr>
            <w:r>
              <w:t xml:space="preserve">1. </w:t>
            </w:r>
            <w:r w:rsidRPr="008A4397">
              <w:t xml:space="preserve">Contexto Histórico. Definições e conceitos. O estado da diversidade. Biodiversidade, RGVs e Agricultura. Hotspots de biodiversidade. Avaliação ecossistêmica do milênio. Relatório Índice Planeta Vivo. Crises ambientais e sustentabilidade. </w:t>
            </w:r>
          </w:p>
          <w:p w14:paraId="435D288B" w14:textId="77777777" w:rsidR="008A4397" w:rsidRPr="008A4397" w:rsidRDefault="008A4397" w:rsidP="008A4397">
            <w:pPr>
              <w:spacing w:line="276" w:lineRule="auto"/>
            </w:pPr>
            <w:r w:rsidRPr="008A4397">
              <w:t>2. Convenção sobre Diversidade Biológica (CDB). Acesso aos componentes da biodiversidade. Regime Internacional de Acesso e Repartição de benefícios (ABS). Programas e tratados internacionais e nacionais de conservação e uso dos RGV</w:t>
            </w:r>
          </w:p>
          <w:p w14:paraId="0DBEB02F" w14:textId="77777777" w:rsidR="008A4397" w:rsidRPr="008A4397" w:rsidRDefault="008A4397" w:rsidP="008A4397">
            <w:pPr>
              <w:spacing w:line="276" w:lineRule="auto"/>
            </w:pPr>
            <w:r w:rsidRPr="008A4397">
              <w:t>3. Centros de origem e diversidade. Níveis de diversidade. Estratégias para a manutenção da diversidade genética. Biogeografia e questões centrais na domesticação de plantas e animais.</w:t>
            </w:r>
          </w:p>
          <w:p w14:paraId="150D45C4" w14:textId="77777777" w:rsidR="008A4397" w:rsidRPr="008A4397" w:rsidRDefault="008A4397" w:rsidP="008A4397">
            <w:pPr>
              <w:spacing w:line="276" w:lineRule="auto"/>
            </w:pPr>
            <w:r w:rsidRPr="008A4397">
              <w:t>4. O valor dos RGV. Vulnerabilidade e erosão genética</w:t>
            </w:r>
          </w:p>
          <w:p w14:paraId="533EF765" w14:textId="77777777" w:rsidR="008A4397" w:rsidRPr="008A4397" w:rsidRDefault="008A4397" w:rsidP="008A4397">
            <w:pPr>
              <w:spacing w:line="276" w:lineRule="auto"/>
            </w:pPr>
            <w:r w:rsidRPr="008A4397">
              <w:t>Conservação in situ dos RGV. Áreas naturais protegidas e não protegidas. Conservação on farm. Prioridades para a conservação in situ</w:t>
            </w:r>
          </w:p>
          <w:p w14:paraId="3227786A" w14:textId="77777777" w:rsidR="008A4397" w:rsidRPr="008A4397" w:rsidRDefault="008A4397" w:rsidP="008A4397">
            <w:pPr>
              <w:spacing w:line="276" w:lineRule="auto"/>
            </w:pPr>
            <w:r w:rsidRPr="008A4397">
              <w:t xml:space="preserve">Conservação ex situ dos RGV: Coleta, Coleções, Preservação, Caracterização, Avaliação, Documentação </w:t>
            </w:r>
            <w:r w:rsidRPr="008A4397">
              <w:lastRenderedPageBreak/>
              <w:t>e Intercâmbio de germoplasma. Técnicas de Conservação in vitro de RGVs.</w:t>
            </w:r>
          </w:p>
          <w:p w14:paraId="4D8DA8EA" w14:textId="77777777" w:rsidR="008A4397" w:rsidRPr="008A4397" w:rsidRDefault="008A4397" w:rsidP="008A4397">
            <w:pPr>
              <w:spacing w:line="276" w:lineRule="auto"/>
            </w:pPr>
            <w:r w:rsidRPr="008A4397">
              <w:t>Políticas e normas brasileiras. Unidades de conservação, Critérios e Graus de Ameaça, Sistema Nacional de Unidades de Conservação</w:t>
            </w:r>
          </w:p>
          <w:p w14:paraId="24BBD2B8" w14:textId="77777777" w:rsidR="008A4397" w:rsidRPr="008A4397" w:rsidRDefault="008A4397" w:rsidP="008A4397">
            <w:pPr>
              <w:spacing w:line="276" w:lineRule="auto"/>
            </w:pPr>
            <w:r w:rsidRPr="008A4397">
              <w:t>Conexões entre programas de melhoramento e de conservação dos RGV</w:t>
            </w:r>
          </w:p>
          <w:p w14:paraId="39171112" w14:textId="4E9F9647" w:rsidR="0001223C" w:rsidRPr="00AE22E2" w:rsidRDefault="0001223C" w:rsidP="008A4397">
            <w:pPr>
              <w:tabs>
                <w:tab w:val="left" w:pos="0"/>
              </w:tabs>
              <w:spacing w:line="276" w:lineRule="auto"/>
              <w:ind w:right="-71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6A88CC55" w:rsidR="0001223C" w:rsidRPr="008A4397" w:rsidRDefault="008A4397" w:rsidP="008A4397">
            <w:pPr>
              <w:spacing w:line="360" w:lineRule="auto"/>
            </w:pPr>
            <w:r w:rsidRPr="008A4397">
              <w:t>Aulas expositivas, discussões dirigidas, seminários e análise de artigos selecionados.  O conceito final será baseado em uma prova, a participação em sala de aula, um seminário e um plano de conservação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022" w14:textId="2FFEA5F7" w:rsidR="008A4397" w:rsidRPr="008A4397" w:rsidRDefault="008A4397" w:rsidP="008A439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A6603">
              <w:rPr>
                <w:rFonts w:ascii="Verdana" w:hAnsi="Verdana" w:cs="Arial"/>
                <w:b/>
                <w:sz w:val="18"/>
                <w:szCs w:val="18"/>
              </w:rPr>
              <w:t>a) Livros e capítulos de livros</w:t>
            </w:r>
          </w:p>
          <w:p w14:paraId="27B723DF" w14:textId="333972C8" w:rsidR="008A4397" w:rsidRPr="009A6603" w:rsidRDefault="008A4397" w:rsidP="008A4397">
            <w:pPr>
              <w:tabs>
                <w:tab w:val="left" w:pos="540"/>
              </w:tabs>
              <w:ind w:left="540" w:right="-710" w:hanging="54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9A6603">
              <w:rPr>
                <w:rFonts w:ascii="Verdana" w:hAnsi="Verdana" w:cs="Arial"/>
                <w:iCs/>
                <w:sz w:val="18"/>
                <w:szCs w:val="18"/>
              </w:rPr>
              <w:t xml:space="preserve">Bailie, J.E.M.; Hilton-Taylor, C.; Stuart, S.N. IUCN 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Red List of Threatened species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  <w:vertAlign w:val="superscript"/>
              </w:rPr>
              <w:t>TM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. A Global Species Assessment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. IUCN, Cambridge. 2004. 191p.</w:t>
            </w:r>
          </w:p>
          <w:p w14:paraId="37E7D9AF" w14:textId="77777777" w:rsidR="008A4397" w:rsidRPr="009A6603" w:rsidRDefault="008A4397" w:rsidP="008A4397">
            <w:pPr>
              <w:tabs>
                <w:tab w:val="left" w:pos="540"/>
              </w:tabs>
              <w:ind w:left="540" w:right="-710" w:hanging="54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9A6603">
              <w:rPr>
                <w:rFonts w:ascii="Verdana" w:hAnsi="Verdana" w:cs="Arial"/>
                <w:iCs/>
                <w:sz w:val="18"/>
                <w:szCs w:val="18"/>
              </w:rPr>
              <w:t xml:space="preserve">Barbieri, R.L.; Stumpf, E.R.T.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Origem e Evolução de Plantas Cultivadas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. Brasília: Embrapa, 2008, 909p.</w:t>
            </w:r>
          </w:p>
          <w:p w14:paraId="5496E6D7" w14:textId="77777777" w:rsidR="008A4397" w:rsidRPr="009A660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Ambiente, dos Recursos Hídricos e da Amazônia Legal.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Primeiro relatório nacional para a Convenção sobre Diversidade Biológica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Brasília, MMA. 1998. 283p.</w:t>
            </w:r>
          </w:p>
          <w:p w14:paraId="3C229EE5" w14:textId="77777777" w:rsidR="008A4397" w:rsidRPr="009A6603" w:rsidRDefault="008A4397" w:rsidP="008A4397">
            <w:pPr>
              <w:ind w:right="-7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, 5, 2002, 404p.</w:t>
            </w:r>
          </w:p>
          <w:p w14:paraId="17369A66" w14:textId="77777777" w:rsidR="008A4397" w:rsidRPr="009A6603" w:rsidRDefault="008A4397" w:rsidP="008A4397">
            <w:pPr>
              <w:ind w:right="-7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Brasil. Ministério do Meio Ambiente.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Fragmentação de Ecossistemas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Brasília, MMA. 2003. 508p.</w:t>
            </w:r>
          </w:p>
          <w:p w14:paraId="24CE016A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Brown, A.H.D., Frankel, O.H., Marshall, D.R.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The use of plant genetic resources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Cambridge: Cambridge University Press, 1989. 382p.</w:t>
            </w:r>
          </w:p>
          <w:p w14:paraId="0E19087E" w14:textId="77777777" w:rsidR="008A4397" w:rsidRPr="009A660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Brush, S.B.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Genes in the field – On farm conservation of crop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Rome, IPGRI-CRC Press, 2000, 288p. </w:t>
            </w:r>
          </w:p>
          <w:p w14:paraId="71677A19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A6603">
              <w:rPr>
                <w:rFonts w:ascii="Verdana" w:hAnsi="Verdana" w:cs="Tahoma"/>
                <w:sz w:val="18"/>
                <w:szCs w:val="18"/>
              </w:rPr>
              <w:t xml:space="preserve">Borém, A.; Lopes, M.T.G.; Clement, C.R.; Noda, H. (Org.). </w:t>
            </w:r>
            <w:r w:rsidRPr="002B6F33">
              <w:rPr>
                <w:rFonts w:ascii="Verdana" w:hAnsi="Verdana" w:cs="Tahoma"/>
                <w:i/>
                <w:sz w:val="18"/>
                <w:szCs w:val="18"/>
                <w:lang w:val="fr-FR"/>
              </w:rPr>
              <w:t xml:space="preserve">From plant domestication to breeding. </w:t>
            </w:r>
            <w:r w:rsidRPr="009A6603">
              <w:rPr>
                <w:rFonts w:ascii="Verdana" w:hAnsi="Verdana" w:cs="Tahoma"/>
                <w:i/>
                <w:sz w:val="18"/>
                <w:szCs w:val="18"/>
              </w:rPr>
              <w:t>In:. Domestication and breeding: Amazonian species.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 Viçosa, MG: Editora da Universidade Federal de Viçosa, 2012. </w:t>
            </w:r>
          </w:p>
          <w:p w14:paraId="29C4175B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Tahoma"/>
                <w:sz w:val="18"/>
                <w:szCs w:val="18"/>
              </w:rPr>
              <w:t xml:space="preserve">Coradin, L.; </w:t>
            </w:r>
            <w:r w:rsidRPr="009A6603">
              <w:rPr>
                <w:rFonts w:ascii="Verdana" w:hAnsi="Verdana" w:cs="Tahoma"/>
                <w:bCs/>
                <w:sz w:val="18"/>
                <w:szCs w:val="18"/>
              </w:rPr>
              <w:t>Siminski, A.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; Reis, A. (Orgs.). </w:t>
            </w:r>
            <w:r w:rsidRPr="009A6603">
              <w:rPr>
                <w:rFonts w:ascii="Verdana" w:hAnsi="Verdana" w:cs="Tahoma"/>
                <w:i/>
                <w:sz w:val="18"/>
                <w:szCs w:val="18"/>
              </w:rPr>
              <w:t>Espécies nativas da flora brasileira de valor econômico atual ou potencial: plantas para o futuro Região Sul</w:t>
            </w:r>
            <w:r w:rsidRPr="009A6603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Tahoma"/>
                <w:sz w:val="18"/>
                <w:szCs w:val="18"/>
                <w:lang w:val="fr-FR"/>
              </w:rPr>
              <w:t>Brasilia: MMA, 2011. v.1. 934p.</w:t>
            </w:r>
          </w:p>
          <w:p w14:paraId="62C0C4B7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Diamond, J.D.  </w:t>
            </w:r>
            <w:r w:rsidRPr="002B6F33">
              <w:rPr>
                <w:rFonts w:ascii="Verdana" w:hAnsi="Verdana" w:cs="Arial"/>
                <w:bCs/>
                <w:i/>
                <w:sz w:val="18"/>
                <w:szCs w:val="18"/>
                <w:lang w:val="fr-FR"/>
              </w:rPr>
              <w:t>Guns, Germs, and Steel: The Fates of Human Societies</w:t>
            </w:r>
            <w:r w:rsidRPr="002B6F33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 xml:space="preserve">. </w:t>
            </w:r>
            <w:r w:rsidRPr="002B6F33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 xml:space="preserve">New York, W.W. Norton &amp; Company. 1999. 480p. </w:t>
            </w:r>
          </w:p>
          <w:p w14:paraId="18478556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Dinerstein, E.; Olson, D.M.; Graham, D.J.; Webster, A.; Primm, S.A.; Bookbinder, M.P.; Ledec, G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A.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 xml:space="preserve"> Conservation Assessment of the Terrestrial Ecorregions of Latin America and the Caribbean.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Washington. WWF/World Bank. 1995. 129p.</w:t>
            </w:r>
          </w:p>
          <w:p w14:paraId="0AD2FA74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Dobson, A.P.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Conservation and Biodiversity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New York, Scientific American. 1996. 264p.</w:t>
            </w:r>
          </w:p>
          <w:p w14:paraId="5ADEEF2F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Duncan, R.R.; Kral, D.M.; Viney, M.K.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International Germoplasm Transfer: Past and Present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Madison, CSSA, 1995. 206p. </w:t>
            </w:r>
          </w:p>
          <w:p w14:paraId="358ABD02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Evenson, R.E. Gollin, D., Santaniello, V.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Agricultural Values of Plant Genetic Resources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Wallingford, FAO/CABI, 1998, 285p.</w:t>
            </w:r>
          </w:p>
          <w:p w14:paraId="2681D4E3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Falk, D. A., Holsinger, K.E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Genetic and conservation of rare plants.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New York: Oxford University Press, 1991. 283p.</w:t>
            </w:r>
          </w:p>
          <w:p w14:paraId="5DD0D62A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FAO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Plant Genetic Resources.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Rome. FAO, 1989. 38p.</w:t>
            </w:r>
          </w:p>
          <w:p w14:paraId="2FB4F0F6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FAO.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state of the world’s plant genetic resources for food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Rome. FAO.1996. 336p. </w:t>
            </w:r>
          </w:p>
          <w:p w14:paraId="4B8CCFD4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FAO.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state of the world’s plant genetic resources for food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Second Report. Rome. FAO.2010. 398p. Disponível em: </w:t>
            </w:r>
            <w:hyperlink r:id="rId9" w:history="1">
              <w:r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www.fao.org/docrep/013/i1500e/i1500e00.htm</w:t>
              </w:r>
            </w:hyperlink>
          </w:p>
          <w:p w14:paraId="740DD646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FAO.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Plan de acción Mundial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Roma, 1996, 64p.</w:t>
            </w:r>
          </w:p>
          <w:p w14:paraId="51E22899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Frankel, O.H., Benett, E.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Genetic resources in plants: their exploitation and conservation.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sz w:val="18"/>
                <w:szCs w:val="18"/>
              </w:rPr>
              <w:t>Oxford: Blackwell, 1970. 382p.</w:t>
            </w:r>
          </w:p>
          <w:p w14:paraId="6C3C6872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Gaifami, A &amp; Cordeiro, A 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Cultivando a diversidade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Rio de Janeiro, AS-PTA, 1994. 205p.</w:t>
            </w:r>
          </w:p>
          <w:p w14:paraId="647FC8B6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Garay, I. &amp; Dias, B.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Conservação da biodiversidade em ecossistemas tropicais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Petrópolis: Vozes, 2001. 430p. </w:t>
            </w:r>
          </w:p>
          <w:p w14:paraId="1543CC28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Given, D.R.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Principles and practice of plant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>Portland: Timber Press, 1994. 292p.</w:t>
            </w:r>
          </w:p>
          <w:p w14:paraId="64FBCC6E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Guarino, L.; Rao, V.R. Reid, R. (eds.).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Collecting Plant Genetic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Wallingford, CABI, 1995. 748p.</w:t>
            </w:r>
          </w:p>
          <w:p w14:paraId="2ADE971E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Heywood, V.H. (ed.).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Global Biodiversity Assessment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Cambridge. UNEP/Cambridge Univ. Press. 1995. 1140p.</w:t>
            </w:r>
          </w:p>
          <w:p w14:paraId="385816BE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Hodgkin, T., Brown, A.H.D., van Hintum, Morales, E.A.V.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Core Collections of Plant Genetic Resources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John Willey &amp; Sons. New York. 1995. 269p.</w:t>
            </w:r>
          </w:p>
          <w:p w14:paraId="266D3D62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lastRenderedPageBreak/>
              <w:t xml:space="preserve">Jarvis, D.I., Myer, L., Klemick, H., Guarino, L., Smale, M., Brown, A.H.D., Sadiki, M., Sthapit, B., Hodgkin, T. 2000.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A Training Guide for In Situ Conservation On-Farm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IPGRI, Rome. 161p.</w:t>
            </w:r>
          </w:p>
          <w:p w14:paraId="47D8A195" w14:textId="77777777" w:rsidR="008A4397" w:rsidRPr="009A660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Style w:val="ptbrand"/>
                <w:rFonts w:ascii="Verdana" w:hAnsi="Verdana" w:cs="Arial"/>
                <w:sz w:val="18"/>
                <w:szCs w:val="18"/>
              </w:rPr>
              <w:t>Jarvis, D. I., Padoch, C.,  Cooper,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A6603">
              <w:rPr>
                <w:rStyle w:val="ptbrand"/>
                <w:rFonts w:ascii="Verdana" w:hAnsi="Verdana" w:cs="Arial"/>
                <w:sz w:val="18"/>
                <w:szCs w:val="18"/>
              </w:rPr>
              <w:t xml:space="preserve">H. D. </w:t>
            </w:r>
            <w:hyperlink r:id="rId10" w:history="1">
              <w:r w:rsidRPr="009A6603">
                <w:rPr>
                  <w:rStyle w:val="Hyperlink"/>
                  <w:rFonts w:ascii="Verdana" w:hAnsi="Verdana" w:cs="Arial"/>
                  <w:i/>
                  <w:color w:val="000000"/>
                  <w:sz w:val="18"/>
                  <w:szCs w:val="18"/>
                </w:rPr>
                <w:t>Managing Biodiversity in Agricultural Ecosystems</w:t>
              </w:r>
            </w:hyperlink>
            <w:r w:rsidRPr="009A6603">
              <w:rPr>
                <w:rFonts w:ascii="Verdana" w:hAnsi="Verdana" w:cs="Arial"/>
                <w:sz w:val="18"/>
                <w:szCs w:val="18"/>
              </w:rPr>
              <w:t>. Columbia University Press, 2007. 512p.</w:t>
            </w:r>
          </w:p>
          <w:p w14:paraId="5CBBA7D2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Kate, K.K. e Laird, S.A.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The commercial use of biodiversity – access to genetic resources and benefit-sharing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Earthscan, Londres, 1999, 398p.</w:t>
            </w:r>
          </w:p>
          <w:p w14:paraId="26220333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Kemp, R.H.; Namkoong, G.; Wadsworth, F.H.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Conservation of genetic resources in tropical forest management.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sz w:val="18"/>
                <w:szCs w:val="18"/>
              </w:rPr>
              <w:t>(FAO Forestry Paper 107) Rome. FAO, 1993. 106p.</w:t>
            </w:r>
          </w:p>
          <w:p w14:paraId="01E18230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Lewinsohn, T. (org.).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Avaliação do Estado do Conhecimento da 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Vol I Brasília: MMA, 2006. 269p.</w:t>
            </w:r>
          </w:p>
          <w:p w14:paraId="434C29EE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Lewinsohn, T.  (org.).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Avaliação do Estado do Conhecimento da Biodiversidade Brasileira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Vol II Brasília: MMA, 2006. 249p.</w:t>
            </w:r>
          </w:p>
          <w:p w14:paraId="5BF155AB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Marengo, J. A.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Mudanças climáticas globais e seus efeitos sobre a biodiversidade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. Brasília: MMA, 2006. 211p. (Série Biodiversidade, n° 26) </w:t>
            </w:r>
          </w:p>
          <w:p w14:paraId="54707988" w14:textId="77777777" w:rsidR="008A4397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Milano, M.S. Unidades de Conservação: conceitos básicos e princípios gerais de planejamento, manejo e administração. In: Sá, R.F.R. e Milano, M.S.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Manejo de áreas naturais protegidas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(ed.). Curitiba: Universidade do Meio Ambiente, 1997. p.1-61.</w:t>
            </w:r>
          </w:p>
          <w:p w14:paraId="79F32C45" w14:textId="77777777" w:rsidR="008A4397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Morato Leite, J.R. &amp; Peralta, C.E (0rgs). </w:t>
            </w:r>
            <w:r>
              <w:rPr>
                <w:rFonts w:ascii="Verdana" w:hAnsi="Verdana"/>
                <w:bCs/>
                <w:sz w:val="18"/>
                <w:szCs w:val="18"/>
              </w:rPr>
              <w:t>Perspectivas e Desafios para a Proteção  da Biodiversidade no Brasil e  n</w:t>
            </w:r>
            <w:r w:rsidRPr="005746C6">
              <w:rPr>
                <w:rFonts w:ascii="Verdana" w:hAnsi="Verdana"/>
                <w:bCs/>
                <w:sz w:val="18"/>
                <w:szCs w:val="18"/>
              </w:rPr>
              <w:t>a Costa Rica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5746C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São Paulo, Instituto O Direito por um Planeta Verde. 503 p. E-book disponível em: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1" w:history="1">
              <w:r w:rsidRPr="00AA4EBF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http://www.planetaverde.org/arquivos/biblioteca/arquivo_20140517170251_1477.pdf</w:t>
              </w:r>
            </w:hyperlink>
          </w:p>
          <w:p w14:paraId="00F6596B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Nabhan, G.P. Where our food comes from: retracting Nikolay Vavilov’s quest to end famine. Washington: Island Press, 2009. 223p.</w:t>
            </w:r>
          </w:p>
          <w:p w14:paraId="05D10536" w14:textId="77777777" w:rsidR="008A4397" w:rsidRPr="002B6F33" w:rsidRDefault="008A4397" w:rsidP="008A4397">
            <w:pPr>
              <w:tabs>
                <w:tab w:val="left" w:pos="5812"/>
              </w:tabs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NRC/USA.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Managing global genetic resources: forest trees.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Washington: National Academic Press, 1991. 229 p.</w:t>
            </w:r>
          </w:p>
          <w:p w14:paraId="3EC1A9F5" w14:textId="77777777" w:rsidR="008A4397" w:rsidRPr="002B6F33" w:rsidRDefault="008A4397" w:rsidP="008A4397">
            <w:pPr>
              <w:tabs>
                <w:tab w:val="left" w:pos="5812"/>
              </w:tabs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Pan American Health Organization (PAHO).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Biodiversity, biotechnology, and sustainable development in health and agriculture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Washington: PAHO, 1996. 230p.</w:t>
            </w:r>
          </w:p>
          <w:p w14:paraId="26A1E9F7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Pistorius, R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Scientist, plants and politics.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Roma. FAO/IPGRI. 1997. 134p.</w:t>
            </w:r>
          </w:p>
          <w:p w14:paraId="2C9967AC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Pistorius, R.; van Wijk J.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The exploitation of Plant Genetic Information – Political strategies in crop development.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 New York: CABI, 2001. 231p. </w:t>
            </w:r>
          </w:p>
          <w:p w14:paraId="142AFB24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Qualset, C.O.; Damania, A. B.; Zanatta, A.C.; Brush, S.B. Locally based crop plant conservation. In: Maxted, N.; Ford-Loyd, B.V.; Hawkes, J.G. (eds.).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Plant Genetic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London: Chapman &amp; Hall, 1997. p.161-175.</w:t>
            </w:r>
          </w:p>
          <w:p w14:paraId="4FF15CC2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Smale, M. (ed).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Valuing crop biodiversity – on farm genetic resources and economic change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Wallingford: CABI Publishing, 2005. 336 pp.</w:t>
            </w:r>
          </w:p>
          <w:p w14:paraId="79805FA8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/>
                <w:sz w:val="18"/>
                <w:szCs w:val="18"/>
                <w:lang w:val="fr-FR"/>
              </w:rPr>
              <w:t xml:space="preserve">Sodhi, N.S.; Ehrlich. P.E. 2010. Conservation Biology for All. Oxford Univ. </w:t>
            </w:r>
            <w:r w:rsidRPr="009A6603">
              <w:rPr>
                <w:rFonts w:ascii="Verdana" w:hAnsi="Verdana"/>
                <w:sz w:val="18"/>
                <w:szCs w:val="18"/>
              </w:rPr>
              <w:t xml:space="preserve">Press. 400p. Disponível em </w:t>
            </w:r>
            <w:r w:rsidRPr="009A6603">
              <w:rPr>
                <w:rFonts w:ascii="Verdana" w:hAnsi="Verdana"/>
                <w:sz w:val="18"/>
                <w:szCs w:val="18"/>
              </w:rPr>
              <w:br/>
            </w:r>
            <w:hyperlink r:id="rId12" w:history="1">
              <w:r w:rsidRPr="009A6603">
                <w:rPr>
                  <w:rStyle w:val="Hyperlink"/>
                  <w:rFonts w:ascii="Verdana" w:hAnsi="Verdana"/>
                  <w:sz w:val="18"/>
                  <w:szCs w:val="18"/>
                </w:rPr>
                <w:t>http://www.dbs.nus.edu.sg/staff/details/sodhi/aConservation_Biology_for_All.pdf</w:t>
              </w:r>
            </w:hyperlink>
            <w:r w:rsidRPr="009A66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CE2A06C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Solbrig, O.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From genes to ecosystems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: a research agenda for biodiversity.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Cambridge: IUBS/UNESCO, 1991. 124p.</w:t>
            </w:r>
          </w:p>
          <w:p w14:paraId="2D313AC2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Twarog, S.; Kapoor, P. (ed).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Protecting and promoting traditional knowledge: systems, national experiences and international dimensions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. New York: United Nations, 2004. 400p.</w:t>
            </w:r>
          </w:p>
          <w:p w14:paraId="54A7F10D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UNEP.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Handbook of the Convention on Biological Diversity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Montreal, UNEP/CDB. 2003. 937p. </w:t>
            </w:r>
          </w:p>
          <w:p w14:paraId="49D771FD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Varella, M.D.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Propriedade Intelectual de Setores Emergentes</w:t>
            </w:r>
            <w:r w:rsidRPr="009A6603">
              <w:rPr>
                <w:rFonts w:ascii="Verdana" w:hAnsi="Verdana" w:cs="Arial"/>
                <w:sz w:val="18"/>
                <w:szCs w:val="18"/>
              </w:rPr>
              <w:t>. São Paulo. Atlas, 1996. 255p.</w:t>
            </w:r>
          </w:p>
          <w:p w14:paraId="693CD0D2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Vavilov, N.I. Five Continents. Roma: IPGRI, 1997. 198p. Disponível em </w:t>
            </w:r>
            <w:hyperlink r:id="rId13" w:tgtFrame="_blank" w:history="1">
              <w:r w:rsidRPr="009A6603">
                <w:rPr>
                  <w:rStyle w:val="Hyperlink"/>
                  <w:rFonts w:ascii="Verdana" w:hAnsi="Verdana"/>
                  <w:sz w:val="18"/>
                  <w:szCs w:val="18"/>
                </w:rPr>
                <w:t>www2.bioversityinternational.org/Publications/419/</w:t>
              </w:r>
            </w:hyperlink>
          </w:p>
          <w:p w14:paraId="5D24074B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Walter, B.M.T.; Cavalcanti, T.B. (eds.).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Fundamentos para a Coleta de Germoplasma Vegetal.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 Brasília: Embrapa, 2005. 778p.</w:t>
            </w:r>
          </w:p>
          <w:p w14:paraId="4A389D84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>Wilson, E.O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 xml:space="preserve">. Biodiversity.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Washington: National Academic Press, 1988. 521p. </w:t>
            </w:r>
          </w:p>
          <w:p w14:paraId="78FF9F8D" w14:textId="77777777" w:rsidR="008A4397" w:rsidRPr="009A6603" w:rsidRDefault="008A4397" w:rsidP="008A4397">
            <w:pPr>
              <w:ind w:right="-710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0198D2D2" w14:textId="77777777" w:rsidR="008A4397" w:rsidRPr="009A6603" w:rsidRDefault="008A4397" w:rsidP="008A4397">
            <w:pPr>
              <w:ind w:right="-71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6603">
              <w:rPr>
                <w:rFonts w:ascii="Verdana" w:hAnsi="Verdana"/>
                <w:b/>
                <w:color w:val="000000"/>
                <w:sz w:val="18"/>
                <w:szCs w:val="18"/>
              </w:rPr>
              <w:t>b) artigos</w:t>
            </w:r>
          </w:p>
          <w:p w14:paraId="5EDC79A9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/>
                <w:iCs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/>
                <w:iCs/>
                <w:sz w:val="18"/>
                <w:szCs w:val="18"/>
              </w:rPr>
              <w:t xml:space="preserve">Burton, P.J.; Balisky, A.C.; Coward, L.P.; Cumming, S.G.; Kneeshaw, D.D. The value of managing for biodiversity. </w:t>
            </w:r>
            <w:r w:rsidRPr="002B6F33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The Forestry Chronicle</w:t>
            </w:r>
            <w:r w:rsidRPr="002B6F33">
              <w:rPr>
                <w:rFonts w:ascii="Verdana" w:hAnsi="Verdana"/>
                <w:iCs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/>
                <w:i/>
                <w:iCs/>
                <w:sz w:val="18"/>
                <w:szCs w:val="18"/>
                <w:lang w:val="fr-FR"/>
              </w:rPr>
              <w:t>68</w:t>
            </w:r>
            <w:r w:rsidRPr="002B6F33">
              <w:rPr>
                <w:rFonts w:ascii="Verdana" w:hAnsi="Verdana"/>
                <w:iCs/>
                <w:sz w:val="18"/>
                <w:szCs w:val="18"/>
                <w:lang w:val="fr-FR"/>
              </w:rPr>
              <w:t xml:space="preserve">(2):225-237. 1992. </w:t>
            </w:r>
          </w:p>
          <w:p w14:paraId="4B342B27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iCs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>Chang, T.T. Principles of genetic conservation, Collection of crop germplasm.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Preservation of crop germplasm.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Iowa State J. Research, 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v.59, n.4, p. 325-348, 349-364, 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365-378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.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 1985</w:t>
            </w:r>
          </w:p>
          <w:p w14:paraId="2B68458B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Clement, C.R. 1492 and the loss of amazonian crop genetic resources. I. The relation between domestication and human population decline.</w:t>
            </w:r>
            <w:r w:rsidRPr="002B6F33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val="fr-FR"/>
              </w:rPr>
              <w:t xml:space="preserve"> Economic Botany</w:t>
            </w:r>
            <w:r w:rsidRPr="002B6F33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color w:val="000000"/>
                <w:sz w:val="18"/>
                <w:szCs w:val="18"/>
                <w:lang w:val="fr-FR"/>
              </w:rPr>
              <w:t>53</w:t>
            </w:r>
            <w:r w:rsidRPr="002B6F33">
              <w:rPr>
                <w:rFonts w:ascii="Verdana" w:hAnsi="Verdana" w:cs="Arial"/>
                <w:color w:val="000000"/>
                <w:sz w:val="18"/>
                <w:szCs w:val="18"/>
                <w:lang w:val="fr-FR"/>
              </w:rPr>
              <w:t>(2): 203-216. 1999a.</w:t>
            </w:r>
          </w:p>
          <w:p w14:paraId="5A40BF2F" w14:textId="77777777" w:rsidR="008A4397" w:rsidRPr="009A660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Clement, C.R. 1492 and the loss of amazonian crop genetic resources. 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II. Crop biogeography at contact.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Economic Botany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A6603">
              <w:rPr>
                <w:rFonts w:ascii="Verdana" w:hAnsi="Verdana" w:cs="Arial"/>
                <w:i/>
                <w:sz w:val="18"/>
                <w:szCs w:val="18"/>
              </w:rPr>
              <w:t>53</w:t>
            </w:r>
            <w:r w:rsidRPr="009A6603">
              <w:rPr>
                <w:rFonts w:ascii="Verdana" w:hAnsi="Verdana" w:cs="Arial"/>
                <w:sz w:val="18"/>
                <w:szCs w:val="18"/>
              </w:rPr>
              <w:t xml:space="preserve">(2):188-202, 1999b. </w:t>
            </w:r>
          </w:p>
          <w:p w14:paraId="00F3582D" w14:textId="77777777" w:rsidR="008A4397" w:rsidRPr="009A660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-710" w:hanging="567"/>
              <w:jc w:val="both"/>
              <w:rPr>
                <w:rFonts w:ascii="Verdana" w:hAnsi="Verdana" w:cs="Helvetica"/>
                <w:sz w:val="18"/>
                <w:szCs w:val="18"/>
                <w:lang w:eastAsia="en-US"/>
              </w:rPr>
            </w:pP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 xml:space="preserve">Clement, C.R. Um pote de ouro no fim do arco-iris? O valor da biodiversidade e do conhecimento tradicional associado, e as mazelas da lei de acesso – uma visão e proposta a partir da Amazônia. 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 </w:t>
            </w:r>
            <w:r w:rsidRPr="009A6603">
              <w:rPr>
                <w:rFonts w:ascii="Verdana" w:hAnsi="Verdana" w:cs="Times"/>
                <w:i/>
                <w:iCs/>
                <w:sz w:val="18"/>
                <w:szCs w:val="18"/>
                <w:lang w:eastAsia="en-US"/>
              </w:rPr>
              <w:t>Amazônia: Ciência &amp; Desenvolvimento</w:t>
            </w: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 xml:space="preserve">, </w:t>
            </w:r>
            <w:r w:rsidRPr="009A6603">
              <w:rPr>
                <w:rFonts w:ascii="Verdana" w:hAnsi="Verdana" w:cs="Times"/>
                <w:i/>
                <w:sz w:val="18"/>
                <w:szCs w:val="18"/>
                <w:lang w:eastAsia="en-US"/>
              </w:rPr>
              <w:t>3</w:t>
            </w:r>
            <w:r w:rsidRPr="009A6603">
              <w:rPr>
                <w:rFonts w:ascii="Verdana" w:hAnsi="Verdana" w:cs="Times"/>
                <w:sz w:val="18"/>
                <w:szCs w:val="18"/>
                <w:lang w:eastAsia="en-US"/>
              </w:rPr>
              <w:t>(5):7-28, 2007.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 </w:t>
            </w:r>
          </w:p>
          <w:p w14:paraId="128A719E" w14:textId="77777777" w:rsidR="008A4397" w:rsidRPr="009A660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-710" w:hanging="567"/>
              <w:jc w:val="both"/>
              <w:rPr>
                <w:rFonts w:ascii="Verdana" w:hAnsi="Verdana" w:cs="Helvetica"/>
                <w:sz w:val="18"/>
                <w:szCs w:val="18"/>
                <w:lang w:eastAsia="en-US"/>
              </w:rPr>
            </w:pP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Clement, C.R.;  Cristo-Araújo, M. de; Coppens d’Eeckenbrugge, G.; Alves Pereira, A.; Picanço-Rodrigues, D. Origin and Domestication of Native Amazonian Crops.  </w:t>
            </w:r>
            <w:r w:rsidRPr="009A6603">
              <w:rPr>
                <w:rFonts w:ascii="Verdana" w:hAnsi="Verdana" w:cs="Helvetica"/>
                <w:i/>
                <w:sz w:val="18"/>
                <w:szCs w:val="18"/>
                <w:lang w:eastAsia="en-US"/>
              </w:rPr>
              <w:t>Diversity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, </w:t>
            </w:r>
            <w:r w:rsidRPr="009A6603">
              <w:rPr>
                <w:rFonts w:ascii="Verdana" w:hAnsi="Verdana" w:cs="Helvetica"/>
                <w:i/>
                <w:sz w:val="18"/>
                <w:szCs w:val="18"/>
                <w:lang w:eastAsia="en-US"/>
              </w:rPr>
              <w:t>2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:72-106; doi:10.3390/d2010072, 2010. </w:t>
            </w:r>
          </w:p>
          <w:p w14:paraId="643587E0" w14:textId="77777777" w:rsidR="008A4397" w:rsidRPr="002B6F33" w:rsidRDefault="008A4397" w:rsidP="008A4397">
            <w:pPr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9A6603">
              <w:rPr>
                <w:rFonts w:ascii="Verdana" w:hAnsi="Verdana" w:cs="Arial"/>
                <w:sz w:val="18"/>
                <w:szCs w:val="18"/>
              </w:rPr>
              <w:t xml:space="preserve">Costanza, R.; d’Arge R.; Groot G.; Farber, S.; Grasso, M.; Hannon, B.; Limbur, K.; Naeem, S.; O’neill, R.V.; Paruelo, J.; Raskin, R.G.&amp; Sutton, P. The value of the world’s ecosystem services and natural capital.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Nature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387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:253-260, 1997.</w:t>
            </w:r>
          </w:p>
          <w:p w14:paraId="74AA7AAB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71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Costanza, R. 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Social Goals and the Valuation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of Ecosystem Services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</w:t>
            </w:r>
            <w:r w:rsidRPr="002B6F33">
              <w:rPr>
                <w:rFonts w:ascii="Verdana" w:hAnsi="Verdana" w:cs="Times"/>
                <w:i/>
                <w:sz w:val="18"/>
                <w:szCs w:val="18"/>
                <w:lang w:val="fr-FR" w:eastAsia="en-US"/>
              </w:rPr>
              <w:t>Ecosystems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, vol. 3, p 4 -10. 2000.  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</w:t>
            </w:r>
          </w:p>
          <w:p w14:paraId="4B30F5FF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-710" w:hanging="567"/>
              <w:jc w:val="both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Diamond, J. Evolution, consequences and future of plant and animal domestication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Nature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,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418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:700-707.</w:t>
            </w:r>
          </w:p>
          <w:p w14:paraId="305A057D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iCs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lastRenderedPageBreak/>
              <w:t xml:space="preserve">Frison, E. A.; Cherfasand, J.; Hodgkin, T. 2011. Agricultural   Biodiversity  is Essential   for   a  Sustainable  </w:t>
            </w:r>
          </w:p>
          <w:p w14:paraId="08915BB0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 w:right="-710" w:hanging="567"/>
              <w:jc w:val="both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     Improvement   in   Food   and   Nutrition  Security. 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>Sustainability,  3</w:t>
            </w: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 xml:space="preserve">: 238- 253.  </w:t>
            </w:r>
          </w:p>
          <w:p w14:paraId="4B772928" w14:textId="77777777" w:rsidR="008A4397" w:rsidRPr="002B6F33" w:rsidRDefault="008A4397" w:rsidP="008A4397">
            <w:pPr>
              <w:tabs>
                <w:tab w:val="left" w:pos="0"/>
              </w:tabs>
              <w:ind w:right="-7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Foster, K.P. The earliest zoos and gardens.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Scientific American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, 281(1):48-55, 1999.</w:t>
            </w:r>
          </w:p>
          <w:p w14:paraId="3572C28B" w14:textId="77777777" w:rsidR="008A4397" w:rsidRPr="002B6F33" w:rsidRDefault="008A4397" w:rsidP="008A4397">
            <w:pPr>
              <w:tabs>
                <w:tab w:val="left" w:pos="7088"/>
              </w:tabs>
              <w:ind w:left="567" w:right="-710" w:hanging="567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>Iowa State Journal of Research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 Plant Genetic Resources – Key to Future Plant Production.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Vol. 59, n 4, 1985.</w:t>
            </w:r>
          </w:p>
          <w:p w14:paraId="0E9E0E43" w14:textId="77777777" w:rsidR="008A4397" w:rsidRPr="002B6F33" w:rsidRDefault="008A4397" w:rsidP="008A4397">
            <w:pPr>
              <w:tabs>
                <w:tab w:val="left" w:pos="360"/>
              </w:tabs>
              <w:ind w:left="360" w:right="-710" w:hanging="36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Myers, N.R.A.; Mittermeier C.G.; da Fonseca, G.A.B.; Kents, J. </w:t>
            </w:r>
            <w:r w:rsidRPr="002B6F33">
              <w:rPr>
                <w:rStyle w:val="Forte"/>
                <w:rFonts w:ascii="Verdana" w:hAnsi="Verdana" w:cs="Arial"/>
                <w:sz w:val="18"/>
                <w:szCs w:val="18"/>
                <w:lang w:val="fr-FR"/>
              </w:rPr>
              <w:t>Biodiversity hotspots for conservation priorities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. </w:t>
            </w:r>
            <w:r w:rsidRPr="002B6F33">
              <w:rPr>
                <w:rStyle w:val="nfase"/>
                <w:rFonts w:ascii="Verdana" w:hAnsi="Verdana" w:cs="Arial"/>
                <w:sz w:val="18"/>
                <w:szCs w:val="18"/>
                <w:lang w:val="fr-FR"/>
              </w:rPr>
              <w:t xml:space="preserve">Nature, </w:t>
            </w:r>
            <w:r w:rsidRPr="002B6F33">
              <w:rPr>
                <w:rFonts w:ascii="Verdana" w:hAnsi="Verdana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2B6F33">
              <w:rPr>
                <w:rStyle w:val="Forte"/>
                <w:rFonts w:ascii="Verdana" w:hAnsi="Verdana" w:cs="Arial"/>
                <w:i/>
                <w:sz w:val="18"/>
                <w:szCs w:val="18"/>
                <w:lang w:val="fr-FR"/>
              </w:rPr>
              <w:t>403</w:t>
            </w:r>
            <w:r w:rsidRPr="002B6F33">
              <w:rPr>
                <w:rFonts w:ascii="Verdana" w:hAnsi="Verdana" w:cs="Arial"/>
                <w:b/>
                <w:i/>
                <w:sz w:val="18"/>
                <w:szCs w:val="18"/>
                <w:lang w:val="fr-FR"/>
              </w:rPr>
              <w:t>: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 853 – 858. 2000.</w:t>
            </w:r>
          </w:p>
          <w:p w14:paraId="6095E9EB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 w:hanging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Nature. Nature Insight Biodiversity. </w:t>
            </w:r>
            <w:r w:rsidRPr="002B6F33">
              <w:rPr>
                <w:rFonts w:ascii="Verdana" w:hAnsi="Verdana" w:cs="Helvetica Neue"/>
                <w:bCs/>
                <w:sz w:val="18"/>
                <w:szCs w:val="18"/>
                <w:lang w:val="fr-FR" w:eastAsia="en-US"/>
              </w:rPr>
              <w:t xml:space="preserve">Reprinted from Vol. 405, no. 6783, 11 May 2000. </w:t>
            </w:r>
            <w:r w:rsidRPr="002B6F33">
              <w:rPr>
                <w:rFonts w:ascii="Verdana" w:hAnsi="Verdana" w:cs="Helvetica"/>
                <w:b/>
                <w:sz w:val="18"/>
                <w:szCs w:val="18"/>
                <w:lang w:val="fr-FR" w:eastAsia="en-US"/>
              </w:rPr>
              <w:t>Review articles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</w:t>
            </w: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 Tilman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D. Causes, consequences and ethics of biodiversity, p. 208-211. </w:t>
            </w:r>
          </w:p>
          <w:p w14:paraId="723BC472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A. Purvis, A.; Hector, A.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Getting the measure of biodiversity, p. 212-219.</w:t>
            </w:r>
          </w:p>
          <w:p w14:paraId="79EC2EB7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>K. J. Gaston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. K.J.  Global patterns in biodiversity, p. 220-227. </w:t>
            </w:r>
          </w:p>
          <w:p w14:paraId="74C9127F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McCann, K.S.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 The diversity–stability debate, p.  228-233. </w:t>
            </w:r>
          </w:p>
          <w:p w14:paraId="60D78141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Times"/>
                <w:sz w:val="18"/>
                <w:szCs w:val="18"/>
                <w:lang w:val="fr-FR" w:eastAsia="en-US"/>
              </w:rPr>
              <w:t xml:space="preserve">F. S. Chapin III, F.S. et al. 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Consequences of changing biodiversity, p. 234-242.</w:t>
            </w:r>
          </w:p>
          <w:p w14:paraId="468682D7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6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Margules, C.R.; Pressey, R.L. Systematic conservation planning, p. 243-253. </w:t>
            </w:r>
          </w:p>
          <w:p w14:paraId="31563EFC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Ruddiman, W.F. 2013.The Anthropocene.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Annu. Rev. Earth Planet. Sci. 41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>:4.1–4.24.</w:t>
            </w:r>
          </w:p>
          <w:p w14:paraId="54BB0AF5" w14:textId="77777777" w:rsidR="008A4397" w:rsidRPr="002B6F33" w:rsidRDefault="008A4397" w:rsidP="008A4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FR" w:eastAsia="en-US"/>
              </w:rPr>
            </w:pP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Sala, O.E. et al.  </w:t>
            </w:r>
            <w:r w:rsidRPr="009A6603">
              <w:rPr>
                <w:rFonts w:ascii="Verdana" w:hAnsi="Verdana" w:cs="Helvetica"/>
                <w:sz w:val="18"/>
                <w:szCs w:val="18"/>
                <w:lang w:eastAsia="en-US"/>
              </w:rPr>
              <w:t xml:space="preserve">Global Biodiversity Scenarios for the Year 2100. </w:t>
            </w:r>
            <w:r w:rsidRPr="002B6F33">
              <w:rPr>
                <w:rFonts w:ascii="Verdana" w:hAnsi="Verdana" w:cs="Helvetica"/>
                <w:i/>
                <w:sz w:val="18"/>
                <w:szCs w:val="18"/>
                <w:lang w:val="fr-FR" w:eastAsia="en-US"/>
              </w:rPr>
              <w:t>Science</w:t>
            </w:r>
            <w:r w:rsidRPr="002B6F33">
              <w:rPr>
                <w:rFonts w:ascii="Verdana" w:hAnsi="Verdana" w:cs="Helvetica"/>
                <w:sz w:val="18"/>
                <w:szCs w:val="18"/>
                <w:lang w:val="fr-FR" w:eastAsia="en-US"/>
              </w:rPr>
              <w:t xml:space="preserve">, 287:1770-1774.  </w:t>
            </w:r>
          </w:p>
          <w:p w14:paraId="26A048CC" w14:textId="77777777" w:rsidR="008A4397" w:rsidRPr="002B6F3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Wood, D. &amp; Lenné, J.M. The conservation of agrobiodiversity on-farm: questioning the emerging paradigm.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Biodiversity and Conservation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2B6F33">
              <w:rPr>
                <w:rFonts w:ascii="Verdana" w:hAnsi="Verdana" w:cs="Arial"/>
                <w:i/>
                <w:sz w:val="18"/>
                <w:szCs w:val="18"/>
                <w:lang w:val="fr-FR"/>
              </w:rPr>
              <w:t>6</w:t>
            </w:r>
            <w:r w:rsidRPr="002B6F33">
              <w:rPr>
                <w:rFonts w:ascii="Verdana" w:hAnsi="Verdana" w:cs="Arial"/>
                <w:sz w:val="18"/>
                <w:szCs w:val="18"/>
                <w:lang w:val="fr-FR"/>
              </w:rPr>
              <w:t xml:space="preserve">:109-129, 1997. </w:t>
            </w:r>
          </w:p>
          <w:p w14:paraId="6E15943F" w14:textId="77777777" w:rsidR="008A4397" w:rsidRPr="009A6603" w:rsidRDefault="008A4397" w:rsidP="008A4397">
            <w:pPr>
              <w:ind w:left="510" w:right="-710" w:hanging="51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2B6F33">
              <w:rPr>
                <w:rFonts w:ascii="Verdana" w:hAnsi="Verdana" w:cs="Arial"/>
                <w:iCs/>
                <w:sz w:val="18"/>
                <w:szCs w:val="18"/>
                <w:lang w:val="fr-FR"/>
              </w:rPr>
              <w:t>Zeven, A.C. Landraces: a review of definitions and classifications.</w:t>
            </w:r>
            <w:r w:rsidRPr="002B6F33">
              <w:rPr>
                <w:rFonts w:ascii="Verdana" w:hAnsi="Verdana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9A6603">
              <w:rPr>
                <w:rFonts w:ascii="Verdana" w:hAnsi="Verdana" w:cs="Arial"/>
                <w:i/>
                <w:iCs/>
                <w:sz w:val="18"/>
                <w:szCs w:val="18"/>
              </w:rPr>
              <w:t>Euphytica,184</w:t>
            </w:r>
            <w:r w:rsidRPr="009A6603">
              <w:rPr>
                <w:rFonts w:ascii="Verdana" w:hAnsi="Verdana" w:cs="Arial"/>
                <w:iCs/>
                <w:sz w:val="18"/>
                <w:szCs w:val="18"/>
              </w:rPr>
              <w:t>:127-139, 1998.</w:t>
            </w:r>
          </w:p>
          <w:p w14:paraId="4A97C090" w14:textId="77777777" w:rsidR="008A4397" w:rsidRPr="009A6603" w:rsidRDefault="008A4397" w:rsidP="008A4397">
            <w:pPr>
              <w:ind w:right="-71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6603">
              <w:rPr>
                <w:rFonts w:ascii="Verdana" w:hAnsi="Verdana"/>
                <w:b/>
                <w:color w:val="000000"/>
                <w:sz w:val="18"/>
                <w:szCs w:val="18"/>
              </w:rPr>
              <w:t>c) Páginas web</w:t>
            </w:r>
          </w:p>
          <w:p w14:paraId="4E99DF4A" w14:textId="1E0E185D" w:rsidR="0001223C" w:rsidRPr="008A4397" w:rsidRDefault="00884CF9" w:rsidP="008A4397">
            <w:pPr>
              <w:ind w:right="-710"/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www.wwf.org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5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www.iucn.org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6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www.cbd.int</w:t>
              </w:r>
            </w:hyperlink>
            <w:r w:rsidR="008A4397" w:rsidRPr="009A6603">
              <w:rPr>
                <w:rFonts w:ascii="Verdana" w:hAnsi="Verdana" w:cs="Arial"/>
                <w:color w:val="0000FF"/>
                <w:sz w:val="18"/>
                <w:szCs w:val="18"/>
              </w:rPr>
              <w:t>,</w:t>
            </w:r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7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www.bioquest.net</w:t>
              </w:r>
            </w:hyperlink>
            <w:r w:rsidR="008A4397" w:rsidRPr="009A6603">
              <w:rPr>
                <w:rFonts w:ascii="Verdana" w:hAnsi="Verdana" w:cs="Arial"/>
                <w:color w:val="0000FF"/>
                <w:sz w:val="18"/>
                <w:szCs w:val="18"/>
              </w:rPr>
              <w:t xml:space="preserve">, </w:t>
            </w:r>
            <w:hyperlink r:id="rId18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www.mma.gov.br/port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19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www.conservation.org</w:t>
              </w:r>
            </w:hyperlink>
            <w:r w:rsidR="008A4397" w:rsidRPr="009A660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hyperlink r:id="rId20" w:history="1">
              <w:r w:rsidR="008A4397" w:rsidRPr="009A660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www.bioversityinternational.org</w:t>
              </w:r>
            </w:hyperlink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21"/>
      <w:footerReference w:type="default" r:id="rId22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AF56" w14:textId="77777777" w:rsidR="00884CF9" w:rsidRDefault="00884CF9">
      <w:r>
        <w:separator/>
      </w:r>
    </w:p>
    <w:p w14:paraId="6B845121" w14:textId="77777777" w:rsidR="00884CF9" w:rsidRDefault="00884CF9"/>
  </w:endnote>
  <w:endnote w:type="continuationSeparator" w:id="0">
    <w:p w14:paraId="205BB8D5" w14:textId="77777777" w:rsidR="00884CF9" w:rsidRDefault="00884CF9">
      <w:r>
        <w:continuationSeparator/>
      </w:r>
    </w:p>
    <w:p w14:paraId="79CE96D9" w14:textId="77777777" w:rsidR="00884CF9" w:rsidRDefault="00884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418F8D4A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60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064B" w14:textId="77777777" w:rsidR="00884CF9" w:rsidRDefault="00884CF9">
      <w:r>
        <w:separator/>
      </w:r>
    </w:p>
    <w:p w14:paraId="50514502" w14:textId="77777777" w:rsidR="00884CF9" w:rsidRDefault="00884CF9"/>
  </w:footnote>
  <w:footnote w:type="continuationSeparator" w:id="0">
    <w:p w14:paraId="70C89F41" w14:textId="77777777" w:rsidR="00884CF9" w:rsidRDefault="00884CF9">
      <w:r>
        <w:continuationSeparator/>
      </w:r>
    </w:p>
    <w:p w14:paraId="5B9274D3" w14:textId="77777777" w:rsidR="00884CF9" w:rsidRDefault="00884C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8401C"/>
    <w:rsid w:val="002C5638"/>
    <w:rsid w:val="002C751E"/>
    <w:rsid w:val="002F25CB"/>
    <w:rsid w:val="00320164"/>
    <w:rsid w:val="00330FF8"/>
    <w:rsid w:val="003712C7"/>
    <w:rsid w:val="003F64E3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2.bioversityinternational.org/Publications/419/" TargetMode="External"/><Relationship Id="rId18" Type="http://schemas.openxmlformats.org/officeDocument/2006/relationships/hyperlink" Target="http://www.mma.gov.br/por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dbs.nus.edu.sg/staff/details/sodhi/aConservation_Biology_for_All.pdf" TargetMode="External"/><Relationship Id="rId17" Type="http://schemas.openxmlformats.org/officeDocument/2006/relationships/hyperlink" Target="http://www.bioques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d.int" TargetMode="External"/><Relationship Id="rId20" Type="http://schemas.openxmlformats.org/officeDocument/2006/relationships/hyperlink" Target="http://www.bioversityinternatio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verde.org/arquivos/biblioteca/arquivo_20140517170251_147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ucn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/Managing-Biodiversity-Agricultural-Ecosystems-Jarvis/dp/023113648X/ref=sr_1_1?ie=UTF8&amp;s=books&amp;qid=1235752637&amp;sr=1-1" TargetMode="External"/><Relationship Id="rId19" Type="http://schemas.openxmlformats.org/officeDocument/2006/relationships/hyperlink" Target="http://www.conserv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docrep/013/i1500e/i1500e00.htm" TargetMode="External"/><Relationship Id="rId14" Type="http://schemas.openxmlformats.org/officeDocument/2006/relationships/hyperlink" Target="http://www.wwf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11501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2016-10-03T12:06:00Z</dcterms:created>
  <dcterms:modified xsi:type="dcterms:W3CDTF">2016-10-03T12:06:00Z</dcterms:modified>
</cp:coreProperties>
</file>